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pStyle w:val="Style_1"/>
        <w:ind/>
        <w:jc w:val="center"/>
        <w:rPr>
          <w:sz w:val="28"/>
        </w:rPr>
      </w:pPr>
      <w:r>
        <w:rPr>
          <w:sz w:val="28"/>
        </w:rPr>
        <w:t xml:space="preserve">Информация о результатах опросов работодателей и их объединений, иных юредических и физических лиц об удовлетворенности качеством </w:t>
      </w:r>
    </w:p>
    <w:p w14:paraId="02000000">
      <w:pPr>
        <w:pStyle w:val="Style_1"/>
        <w:ind/>
        <w:jc w:val="center"/>
        <w:rPr>
          <w:sz w:val="28"/>
        </w:rPr>
      </w:pPr>
      <w:r>
        <w:rPr>
          <w:sz w:val="28"/>
        </w:rPr>
        <w:t>образования.</w:t>
      </w:r>
    </w:p>
    <w:p w14:paraId="03000000">
      <w:pPr>
        <w:pStyle w:val="Style_1"/>
      </w:pPr>
      <w:r>
        <w:t>В анкетировании работодателей по программам СПО принимали участие  лечебно-профилактические учреждения подведомственных Министерству здравоохранения Тверской области.  Сбор данных осуществлен методом анкетирования.</w:t>
      </w:r>
    </w:p>
    <w:p w14:paraId="04000000">
      <w:pPr>
        <w:pStyle w:val="Style_1"/>
        <w:ind/>
        <w:jc w:val="both"/>
        <w:rPr>
          <w:sz w:val="28"/>
        </w:rPr>
      </w:pPr>
    </w:p>
    <w:p w14:paraId="05000000">
      <w:pPr>
        <w:pStyle w:val="Style_1"/>
      </w:pPr>
      <w:r>
        <w:rPr>
          <w:rFonts w:ascii="Roboto" w:hAnsi="Roboto"/>
          <w:b w:val="0"/>
          <w:i w:val="0"/>
          <w:caps w:val="0"/>
          <w:color w:val="202124"/>
          <w:spacing w:val="3"/>
          <w:sz w:val="24"/>
          <w:highlight w:val="white"/>
        </w:rPr>
        <w:t>Укажите Вашу организацию</w:t>
      </w:r>
    </w:p>
    <w:p w14:paraId="06000000">
      <w:pPr>
        <w:pStyle w:val="Style_1"/>
      </w:pPr>
      <w:r>
        <w:drawing>
          <wp:inline>
            <wp:extent cx="5453974" cy="1595336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5453974" cy="1595336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7000000">
      <w:pPr>
        <w:pStyle w:val="Style_1"/>
      </w:pPr>
      <w:r>
        <w:rPr>
          <w:rFonts w:ascii="Roboto" w:hAnsi="Roboto"/>
          <w:b w:val="0"/>
          <w:i w:val="0"/>
          <w:caps w:val="0"/>
          <w:color w:val="202124"/>
          <w:spacing w:val="3"/>
          <w:sz w:val="24"/>
          <w:highlight w:val="white"/>
        </w:rPr>
        <w:t>Насколько Вы удовлетворены сотрудничеством с Вышневолоцким Медицинским Колледжем?</w:t>
      </w:r>
    </w:p>
    <w:p w14:paraId="08000000">
      <w:pPr>
        <w:pStyle w:val="Style_1"/>
      </w:pPr>
      <w:r>
        <w:drawing>
          <wp:inline>
            <wp:extent cx="5739318" cy="1874193"/>
            <wp:effectExtent b="0" l="0" r="0" t="0"/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5739318" cy="1874193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9000000">
      <w:pPr>
        <w:pStyle w:val="Style_1"/>
      </w:pPr>
    </w:p>
    <w:p w14:paraId="0A000000">
      <w:pPr>
        <w:pStyle w:val="Style_1"/>
      </w:pPr>
      <w:r>
        <w:rPr>
          <w:rFonts w:ascii="Roboto" w:hAnsi="Roboto"/>
          <w:b w:val="0"/>
          <w:i w:val="0"/>
          <w:caps w:val="0"/>
          <w:color w:val="202124"/>
          <w:spacing w:val="3"/>
          <w:sz w:val="24"/>
          <w:highlight w:val="white"/>
        </w:rPr>
        <w:t>Оцените качество подготовки выпускников колледжа (по шкале от 1 до 5)</w:t>
      </w:r>
    </w:p>
    <w:p w14:paraId="0B000000">
      <w:pPr>
        <w:pStyle w:val="Style_1"/>
      </w:pPr>
      <w:r>
        <w:drawing>
          <wp:inline>
            <wp:extent cx="5836595" cy="1958502"/>
            <wp:effectExtent b="0" l="0" r="0" t="0"/>
            <wp:docPr hidden="false" id="6" name="Picture 6"/>
            <a:graphic>
              <a:graphicData uri="http://schemas.openxmlformats.org/drawingml/2006/picture">
                <pic:pic>
                  <pic:nvPicPr>
                    <pic:cNvPr hidden="false" id="5" name="Picture 5"/>
                    <pic:cNvPicPr preferRelativeResize="true"/>
                  </pic:nvPicPr>
                  <pic:blipFill>
                    <a:blip r:embed="rId3"/>
                    <a:stretch/>
                  </pic:blipFill>
                  <pic:spPr>
                    <a:xfrm flipH="false" flipV="false" rot="0">
                      <a:ext cx="5836595" cy="1958502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C000000">
      <w:pPr>
        <w:pStyle w:val="Style_1"/>
      </w:pPr>
      <w:r>
        <w:rPr>
          <w:rFonts w:ascii="Roboto" w:hAnsi="Roboto"/>
          <w:b w:val="0"/>
          <w:i w:val="0"/>
          <w:caps w:val="0"/>
          <w:color w:val="202124"/>
          <w:spacing w:val="3"/>
          <w:sz w:val="24"/>
          <w:highlight w:val="white"/>
        </w:rPr>
        <w:t>Удовлетворены ли Вы уровнем теоретической подготовки выпускников колледжа? (по шкале от 1 до 5)</w:t>
      </w:r>
    </w:p>
    <w:p w14:paraId="0D000000">
      <w:pPr>
        <w:pStyle w:val="Style_1"/>
      </w:pPr>
      <w:r>
        <w:drawing>
          <wp:inline>
            <wp:extent cx="5778230" cy="1809344"/>
            <wp:effectExtent b="0" l="0" r="0" t="0"/>
            <wp:docPr hidden="false" id="8" name="Picture 8"/>
            <a:graphic>
              <a:graphicData uri="http://schemas.openxmlformats.org/drawingml/2006/picture">
                <pic:pic>
                  <pic:nvPicPr>
                    <pic:cNvPr hidden="false" id="7" name="Picture 7"/>
                    <pic:cNvPicPr preferRelativeResize="true"/>
                  </pic:nvPicPr>
                  <pic:blipFill>
                    <a:blip r:embed="rId4"/>
                    <a:stretch/>
                  </pic:blipFill>
                  <pic:spPr>
                    <a:xfrm flipH="false" flipV="false" rot="0">
                      <a:ext cx="5778230" cy="1809344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E000000">
      <w:pPr>
        <w:pStyle w:val="Style_1"/>
      </w:pPr>
    </w:p>
    <w:p w14:paraId="0F000000">
      <w:pPr>
        <w:pStyle w:val="Style_1"/>
      </w:pPr>
    </w:p>
    <w:p w14:paraId="10000000">
      <w:pPr>
        <w:pStyle w:val="Style_1"/>
      </w:pPr>
      <w:r>
        <w:rPr>
          <w:rFonts w:ascii="Roboto" w:hAnsi="Roboto"/>
          <w:b w:val="0"/>
          <w:i w:val="0"/>
          <w:caps w:val="0"/>
          <w:color w:val="202124"/>
          <w:spacing w:val="3"/>
          <w:sz w:val="24"/>
          <w:highlight w:val="white"/>
        </w:rPr>
        <w:t>Удовлетворены ли Вы уровнем практической подготовки выпускников колледжа? (по шкале от 1 до 5)</w:t>
      </w:r>
      <w:r>
        <w:br/>
      </w:r>
      <w:r>
        <w:br/>
      </w:r>
      <w:r>
        <w:drawing>
          <wp:inline>
            <wp:extent cx="5382637" cy="1841770"/>
            <wp:effectExtent b="0" l="0" r="0" t="0"/>
            <wp:docPr hidden="false" id="10" name="Picture 10"/>
            <a:graphic>
              <a:graphicData uri="http://schemas.openxmlformats.org/drawingml/2006/picture">
                <pic:pic>
                  <pic:nvPicPr>
                    <pic:cNvPr hidden="false" id="9" name="Picture 9"/>
                    <pic:cNvPicPr preferRelativeResize="true"/>
                  </pic:nvPicPr>
                  <pic:blipFill>
                    <a:blip r:embed="rId5"/>
                    <a:stretch/>
                  </pic:blipFill>
                  <pic:spPr>
                    <a:xfrm flipH="false" flipV="false" rot="0">
                      <a:ext cx="5382637" cy="184177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1000000">
      <w:pPr>
        <w:pStyle w:val="Style_1"/>
      </w:pPr>
      <w:r>
        <w:rPr>
          <w:rFonts w:ascii="Roboto" w:hAnsi="Roboto"/>
          <w:b w:val="0"/>
          <w:i w:val="0"/>
          <w:caps w:val="0"/>
          <w:color w:val="202124"/>
          <w:spacing w:val="3"/>
          <w:sz w:val="24"/>
          <w:highlight w:val="white"/>
        </w:rPr>
        <w:t>Сотрудничаете ли Вы с Колледжем в области актуализации и разработки образовательных программ?</w:t>
      </w:r>
      <w:r>
        <w:br/>
      </w:r>
      <w:r>
        <w:br/>
      </w:r>
      <w:r>
        <w:drawing>
          <wp:inline>
            <wp:extent cx="5012986" cy="1692612"/>
            <wp:effectExtent b="0" l="0" r="0" t="0"/>
            <wp:docPr hidden="false" id="12" name="Picture 12"/>
            <a:graphic>
              <a:graphicData uri="http://schemas.openxmlformats.org/drawingml/2006/picture">
                <pic:pic>
                  <pic:nvPicPr>
                    <pic:cNvPr hidden="false" id="11" name="Picture 11"/>
                    <pic:cNvPicPr preferRelativeResize="true"/>
                  </pic:nvPicPr>
                  <pic:blipFill>
                    <a:blip r:embed="rId6"/>
                    <a:stretch/>
                  </pic:blipFill>
                  <pic:spPr>
                    <a:xfrm flipH="false" flipV="false" rot="0">
                      <a:ext cx="5012986" cy="1692612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2000000">
      <w:pPr>
        <w:pStyle w:val="Style_1"/>
      </w:pPr>
      <w:r>
        <w:rPr>
          <w:rFonts w:ascii="Roboto" w:hAnsi="Roboto"/>
          <w:b w:val="0"/>
          <w:i w:val="0"/>
          <w:caps w:val="0"/>
          <w:color w:val="202124"/>
          <w:spacing w:val="3"/>
          <w:sz w:val="24"/>
          <w:highlight w:val="white"/>
        </w:rPr>
        <w:t>Принимали ли Вы обучающихся Колледжа на практику?</w:t>
      </w:r>
    </w:p>
    <w:p w14:paraId="13000000">
      <w:pPr>
        <w:pStyle w:val="Style_1"/>
      </w:pPr>
      <w:r>
        <w:drawing>
          <wp:inline>
            <wp:extent cx="5901446" cy="1848255"/>
            <wp:effectExtent b="0" l="0" r="0" t="0"/>
            <wp:docPr hidden="false" id="14" name="Picture 14"/>
            <a:graphic>
              <a:graphicData uri="http://schemas.openxmlformats.org/drawingml/2006/picture">
                <pic:pic>
                  <pic:nvPicPr>
                    <pic:cNvPr hidden="false" id="13" name="Picture 13"/>
                    <pic:cNvPicPr preferRelativeResize="true"/>
                  </pic:nvPicPr>
                  <pic:blipFill>
                    <a:blip r:embed="rId7"/>
                    <a:stretch/>
                  </pic:blipFill>
                  <pic:spPr>
                    <a:xfrm flipH="false" flipV="false" rot="0">
                      <a:ext cx="5901446" cy="184825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4000000">
      <w:pPr>
        <w:pStyle w:val="Style_1"/>
      </w:pPr>
      <w:r>
        <w:rPr>
          <w:rFonts w:ascii="Roboto" w:hAnsi="Roboto"/>
          <w:b w:val="0"/>
          <w:i w:val="0"/>
          <w:caps w:val="0"/>
          <w:color w:val="202124"/>
          <w:spacing w:val="3"/>
          <w:sz w:val="24"/>
          <w:highlight w:val="white"/>
        </w:rPr>
        <w:t>Трудоустраиваете ли Вы обучающихся по итогам прохождения практики?</w:t>
      </w:r>
    </w:p>
    <w:p w14:paraId="15000000">
      <w:pPr>
        <w:pStyle w:val="Style_1"/>
      </w:pPr>
    </w:p>
    <w:p w14:paraId="16000000">
      <w:pPr>
        <w:pStyle w:val="Style_1"/>
      </w:pPr>
      <w:r>
        <w:drawing>
          <wp:inline>
            <wp:extent cx="6264612" cy="1990926"/>
            <wp:effectExtent b="0" l="0" r="0" t="0"/>
            <wp:docPr hidden="false" id="16" name="Picture 16"/>
            <a:graphic>
              <a:graphicData uri="http://schemas.openxmlformats.org/drawingml/2006/picture">
                <pic:pic>
                  <pic:nvPicPr>
                    <pic:cNvPr hidden="false" id="15" name="Picture 15"/>
                    <pic:cNvPicPr preferRelativeResize="true"/>
                  </pic:nvPicPr>
                  <pic:blipFill>
                    <a:blip r:embed="rId8"/>
                    <a:stretch/>
                  </pic:blipFill>
                  <pic:spPr>
                    <a:xfrm flipH="false" flipV="false" rot="0">
                      <a:ext cx="6264612" cy="1990926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7000000">
      <w:pPr>
        <w:pStyle w:val="Style_1"/>
      </w:pPr>
      <w:r>
        <w:rPr>
          <w:rFonts w:ascii="Roboto" w:hAnsi="Roboto"/>
          <w:b w:val="0"/>
          <w:i w:val="0"/>
          <w:caps w:val="0"/>
          <w:color w:val="202124"/>
          <w:spacing w:val="3"/>
          <w:sz w:val="24"/>
          <w:highlight w:val="white"/>
        </w:rPr>
        <w:t>Намерены ли Вы в будущем развивать сотрудничество с Колледжем?</w:t>
      </w:r>
    </w:p>
    <w:p w14:paraId="18000000">
      <w:pPr>
        <w:pStyle w:val="Style_1"/>
      </w:pPr>
      <w:r>
        <w:drawing>
          <wp:inline>
            <wp:extent cx="6096000" cy="1848255"/>
            <wp:effectExtent b="0" l="0" r="0" t="0"/>
            <wp:docPr hidden="false" id="18" name="Picture 18"/>
            <a:graphic>
              <a:graphicData uri="http://schemas.openxmlformats.org/drawingml/2006/picture">
                <pic:pic>
                  <pic:nvPicPr>
                    <pic:cNvPr hidden="false" id="17" name="Picture 17"/>
                    <pic:cNvPicPr preferRelativeResize="true"/>
                  </pic:nvPicPr>
                  <pic:blipFill>
                    <a:blip r:embed="rId9"/>
                    <a:stretch/>
                  </pic:blipFill>
                  <pic:spPr>
                    <a:xfrm flipH="false" flipV="false" rot="0">
                      <a:ext cx="6096000" cy="184825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9000000">
      <w:pPr>
        <w:pStyle w:val="Style_1"/>
      </w:pPr>
      <w:r>
        <w:rPr>
          <w:rFonts w:ascii="Roboto" w:hAnsi="Roboto"/>
          <w:b w:val="0"/>
          <w:i w:val="0"/>
          <w:caps w:val="0"/>
          <w:color w:val="202124"/>
          <w:spacing w:val="3"/>
          <w:sz w:val="24"/>
          <w:highlight w:val="white"/>
        </w:rPr>
        <w:t>Если намерены развивать деловые связи с Колледжем, укажите, пожалуйста, в каких формах?</w:t>
      </w:r>
    </w:p>
    <w:p w14:paraId="1A000000">
      <w:pPr>
        <w:pStyle w:val="Style_1"/>
      </w:pPr>
      <w:r>
        <w:drawing>
          <wp:inline>
            <wp:extent cx="6284067" cy="2269787"/>
            <wp:effectExtent b="0" l="0" r="0" t="0"/>
            <wp:docPr hidden="false" id="20" name="Picture 20"/>
            <a:graphic>
              <a:graphicData uri="http://schemas.openxmlformats.org/drawingml/2006/picture">
                <pic:pic>
                  <pic:nvPicPr>
                    <pic:cNvPr hidden="false" id="19" name="Picture 19"/>
                    <pic:cNvPicPr preferRelativeResize="true"/>
                  </pic:nvPicPr>
                  <pic:blipFill>
                    <a:blip r:embed="rId10"/>
                    <a:stretch/>
                  </pic:blipFill>
                  <pic:spPr>
                    <a:xfrm flipH="false" flipV="false" rot="0">
                      <a:ext cx="6284067" cy="2269787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B000000">
      <w:pPr>
        <w:pStyle w:val="Style_1"/>
      </w:pPr>
      <w:r>
        <w:t>В целом по всем образовательным программам реализуемым в колледже работодатели удовлетворены сотрудничеством с ГБПОУ "Вышневолоцкий медицинский колледж" на 95%.</w:t>
      </w:r>
    </w:p>
    <w:sectPr>
      <w:pgSz w:h="16838" w:orient="portrait" w:w="11906"/>
      <w:pgMar w:bottom="1134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76" w:lineRule="auto"/>
      <w:ind/>
    </w:pPr>
    <w:rPr>
      <w:rFonts w:ascii="XO Thames" w:hAnsi="XO Thames"/>
      <w:sz w:val="24"/>
    </w:rPr>
  </w:style>
  <w:style w:default="1" w:styleId="Style_1_ch" w:type="character">
    <w:name w:val="Normal"/>
    <w:link w:val="Style_1"/>
    <w:rPr>
      <w:rFonts w:ascii="XO Thames" w:hAnsi="XO Thames"/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next w:val="Style_1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next w:val="Style_1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next w:val="Style_1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next w:val="Style_1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next w:val="Style_1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next w:val="Style_1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next w:val="Style_1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Subtitle"/>
    <w:next w:val="Style_1"/>
    <w:link w:val="Style_17_ch"/>
    <w:uiPriority w:val="11"/>
    <w:qFormat/>
    <w:rPr>
      <w:rFonts w:ascii="XO Thames" w:hAnsi="XO Thames"/>
      <w:i w:val="1"/>
      <w:color w:val="616161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61616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</w:pPr>
  </w:style>
  <w:style w:styleId="Style_18_ch" w:type="character">
    <w:name w:val="toc 10"/>
    <w:link w:val="Style_18"/>
  </w:style>
  <w:style w:styleId="Style_19" w:type="paragraph">
    <w:name w:val="Title"/>
    <w:next w:val="Style_1"/>
    <w:link w:val="Style_19_ch"/>
    <w:uiPriority w:val="10"/>
    <w:qFormat/>
    <w:rPr>
      <w:rFonts w:ascii="XO Thames" w:hAnsi="XO Thames"/>
      <w:b w:val="1"/>
      <w:sz w:val="52"/>
    </w:rPr>
  </w:style>
  <w:style w:styleId="Style_19_ch" w:type="character">
    <w:name w:val="Title"/>
    <w:link w:val="Style_19"/>
    <w:rPr>
      <w:rFonts w:ascii="XO Thames" w:hAnsi="XO Thames"/>
      <w:b w:val="1"/>
      <w:sz w:val="52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0_ch" w:type="character">
    <w:name w:val="heading 4"/>
    <w:link w:val="Style_20"/>
    <w:rPr>
      <w:rFonts w:ascii="XO Thames" w:hAnsi="XO Thames"/>
      <w:b w:val="1"/>
      <w:color w:val="595959"/>
      <w:sz w:val="26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1_ch" w:type="character">
    <w:name w:val="heading 2"/>
    <w:link w:val="Style_21"/>
    <w:rPr>
      <w:rFonts w:ascii="XO Thames" w:hAnsi="XO Thames"/>
      <w:b w:val="1"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3" Target="styles.xml" Type="http://schemas.openxmlformats.org/officeDocument/2006/relationships/styles"/>
  <Relationship Id="rId11" Target="fontTable.xml" Type="http://schemas.openxmlformats.org/officeDocument/2006/relationships/fontTable"/>
  <Relationship Id="rId10" Target="media/10.png" Type="http://schemas.openxmlformats.org/officeDocument/2006/relationships/image"/>
  <Relationship Id="rId15" Target="webSettings.xml" Type="http://schemas.openxmlformats.org/officeDocument/2006/relationships/webSettings"/>
  <Relationship Id="rId9" Target="media/9.png" Type="http://schemas.openxmlformats.org/officeDocument/2006/relationships/image"/>
  <Relationship Id="rId8" Target="media/8.png" Type="http://schemas.openxmlformats.org/officeDocument/2006/relationships/image"/>
  <Relationship Id="rId7" Target="media/7.png" Type="http://schemas.openxmlformats.org/officeDocument/2006/relationships/image"/>
  <Relationship Id="rId14" Target="stylesWithEffects.xml" Type="http://schemas.microsoft.com/office/2007/relationships/stylesWithEffects"/>
  <Relationship Id="rId6" Target="media/6.png" Type="http://schemas.openxmlformats.org/officeDocument/2006/relationships/image"/>
  <Relationship Id="rId5" Target="media/5.png" Type="http://schemas.openxmlformats.org/officeDocument/2006/relationships/image"/>
  <Relationship Id="rId16" Target="theme/theme1.xml" Type="http://schemas.openxmlformats.org/officeDocument/2006/relationships/theme"/>
  <Relationship Id="rId4" Target="media/4.png" Type="http://schemas.openxmlformats.org/officeDocument/2006/relationships/image"/>
  <Relationship Id="rId12" Target="settings.xml" Type="http://schemas.openxmlformats.org/officeDocument/2006/relationships/settings"/>
  <Relationship Id="rId3" Target="media/3.png" Type="http://schemas.openxmlformats.org/officeDocument/2006/relationships/image"/>
  <Relationship Id="rId2" Target="media/2.png" Type="http://schemas.openxmlformats.org/officeDocument/2006/relationships/imag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MyOffice-CoreFramework-Linux/23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2023-10-20T13:06:04Z</dcterms:modified>
</cp:coreProperties>
</file>